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AF1" w:rsidRDefault="00F61AF1" w:rsidP="002B05B4">
      <w:pPr>
        <w:ind w:firstLine="0"/>
        <w:rPr>
          <w:rFonts w:asciiTheme="minorHAnsi" w:hAnsiTheme="minorHAnsi"/>
          <w:sz w:val="22"/>
          <w:szCs w:val="22"/>
        </w:rPr>
      </w:pPr>
    </w:p>
    <w:tbl>
      <w:tblPr>
        <w:tblW w:w="918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2257"/>
        <w:gridCol w:w="2398"/>
      </w:tblGrid>
      <w:tr w:rsidR="00FB7F76" w:rsidRPr="00A90AD8" w:rsidTr="00F11BB7">
        <w:trPr>
          <w:trHeight w:val="297"/>
        </w:trPr>
        <w:tc>
          <w:tcPr>
            <w:tcW w:w="6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60300F">
            <w:pPr>
              <w:ind w:firstLine="0"/>
              <w:jc w:val="center"/>
              <w:rPr>
                <w:rFonts w:asciiTheme="minorHAnsi" w:hAnsiTheme="minorHAnsi"/>
                <w:b/>
                <w:bCs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Změnový list</w:t>
            </w:r>
          </w:p>
        </w:tc>
        <w:tc>
          <w:tcPr>
            <w:tcW w:w="2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FB7F76" w:rsidRPr="00A90AD8" w:rsidRDefault="00FB7F76" w:rsidP="00034227">
            <w:pPr>
              <w:ind w:firstLine="0"/>
              <w:rPr>
                <w:rFonts w:asciiTheme="minorHAnsi" w:hAnsiTheme="minorHAnsi"/>
                <w:sz w:val="32"/>
                <w:szCs w:val="32"/>
              </w:rPr>
            </w:pPr>
            <w:r w:rsidRPr="00A90AD8">
              <w:rPr>
                <w:rFonts w:asciiTheme="minorHAnsi" w:hAnsiTheme="minorHAnsi"/>
                <w:b/>
                <w:bCs/>
                <w:sz w:val="32"/>
                <w:szCs w:val="32"/>
              </w:rPr>
              <w:t xml:space="preserve">č. </w:t>
            </w:r>
            <w:r>
              <w:rPr>
                <w:rFonts w:asciiTheme="minorHAnsi" w:hAnsiTheme="minorHAnsi"/>
                <w:b/>
                <w:bCs/>
                <w:sz w:val="32"/>
                <w:szCs w:val="32"/>
              </w:rPr>
              <w:t>ZL</w:t>
            </w:r>
            <w:r w:rsidR="00DA34AD">
              <w:rPr>
                <w:rFonts w:asciiTheme="minorHAnsi" w:hAnsiTheme="minorHAnsi"/>
                <w:b/>
                <w:bCs/>
                <w:sz w:val="32"/>
                <w:szCs w:val="32"/>
              </w:rPr>
              <w:t>48</w:t>
            </w:r>
          </w:p>
        </w:tc>
      </w:tr>
      <w:tr w:rsidR="00FB7F76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A33DAE" w:rsidRDefault="00A33DAE" w:rsidP="000B7365">
            <w:pPr>
              <w:ind w:firstLine="0"/>
              <w:rPr>
                <w:rFonts w:asciiTheme="minorHAnsi" w:eastAsia="Times New Roman" w:hAnsiTheme="minorHAnsi"/>
                <w:color w:val="000000"/>
                <w:szCs w:val="22"/>
              </w:rPr>
            </w:pPr>
            <w:proofErr w:type="gramStart"/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Stavba : 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„</w:t>
            </w:r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Revitalizace</w:t>
            </w:r>
            <w:proofErr w:type="gramEnd"/>
            <w:r w:rsidR="000B7365" w:rsidRPr="00A33D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Krumlov-oprava a rekonstrukce</w:t>
            </w:r>
            <w:r w:rsidR="00112DCC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 areálu klášterů Český Krumlov“    </w:t>
            </w:r>
          </w:p>
        </w:tc>
      </w:tr>
      <w:tr w:rsidR="00FB7F76" w:rsidRPr="00322C58" w:rsidTr="00F11BB7">
        <w:trPr>
          <w:trHeight w:val="297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7F76" w:rsidRPr="00322C58" w:rsidRDefault="008B27E8" w:rsidP="0060300F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Objednatel</w:t>
            </w:r>
            <w:r w:rsidR="00FB7F76"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: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Město Český Krumlov</w:t>
            </w:r>
          </w:p>
          <w:p w:rsidR="004A53CF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náměstí Svornosti 1</w:t>
            </w:r>
          </w:p>
          <w:p w:rsidR="004A53CF" w:rsidRPr="00322C58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381 01 Český Krumlov</w:t>
            </w:r>
          </w:p>
          <w:p w:rsidR="00990E7C" w:rsidRPr="00990E7C" w:rsidRDefault="004A53CF" w:rsidP="004A53CF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IČ: </w:t>
            </w: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00245836</w:t>
            </w:r>
            <w:r w:rsid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DIČ: CZ00245836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7F76" w:rsidRPr="006070AE" w:rsidRDefault="00FB7F76" w:rsidP="004A03E6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137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070AE" w:rsidRDefault="008B27E8" w:rsidP="008B27E8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Zhotovitel:</w:t>
            </w:r>
            <w:r w:rsidR="006070AE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8B27E8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 xml:space="preserve">POHL </w:t>
            </w:r>
            <w:proofErr w:type="spellStart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cz</w:t>
            </w:r>
            <w:proofErr w:type="spellEnd"/>
            <w:r w:rsidRPr="006070AE"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, a.s.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Nádražní 25</w:t>
            </w:r>
          </w:p>
          <w:p w:rsidR="006070AE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252 63 Roztoky</w:t>
            </w:r>
          </w:p>
          <w:p w:rsidR="00990E7C" w:rsidRPr="00990E7C" w:rsidRDefault="006070AE" w:rsidP="008B27E8">
            <w:pPr>
              <w:ind w:firstLine="0"/>
              <w:jc w:val="left"/>
              <w:rPr>
                <w:rFonts w:asciiTheme="minorHAnsi" w:eastAsia="Times New Roman" w:hAnsiTheme="minorHAnsi"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color w:val="000000"/>
                <w:sz w:val="22"/>
                <w:szCs w:val="22"/>
              </w:rPr>
              <w:t>IČ: 25606468, DIČ: CZ25606468</w:t>
            </w:r>
          </w:p>
        </w:tc>
        <w:tc>
          <w:tcPr>
            <w:tcW w:w="2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27E8" w:rsidRPr="00322C58" w:rsidRDefault="008B27E8" w:rsidP="00E7435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Datum:</w:t>
            </w:r>
            <w:r w:rsidR="007335F4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  <w:proofErr w:type="gramStart"/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</w:t>
            </w:r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</w:tc>
      </w:tr>
      <w:tr w:rsidR="008B27E8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C05" w:rsidRPr="001B1BDF" w:rsidRDefault="00BA45D4" w:rsidP="00BA45D4">
            <w:pPr>
              <w:ind w:firstLine="0"/>
              <w:rPr>
                <w:rFonts w:asciiTheme="minorHAnsi" w:hAnsiTheme="minorHAnsi"/>
                <w:b/>
                <w:i/>
                <w:szCs w:val="22"/>
              </w:rPr>
            </w:pPr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V souladu s článkem 7. Smlouvy o dílo ze dne </w:t>
            </w:r>
            <w:proofErr w:type="gramStart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>30.4.2014</w:t>
            </w:r>
            <w:proofErr w:type="gramEnd"/>
            <w:r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 na základě Vašeho pokynu Vám tímto předkládáme k potvrzení změnový list s nabídkovým, položkovým rozpočtem</w:t>
            </w:r>
            <w:r w:rsidR="00946DB9" w:rsidRPr="001B1BDF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prací, které nebyly v projektové dokumentaci a vznikly v průběhu provádění prací.</w:t>
            </w:r>
          </w:p>
        </w:tc>
      </w:tr>
      <w:tr w:rsidR="00A33DAE" w:rsidRPr="00322C58" w:rsidTr="00F11BB7">
        <w:trPr>
          <w:trHeight w:val="423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3DAE" w:rsidRPr="00322C58" w:rsidRDefault="00A33DAE" w:rsidP="00DA34AD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Část stavby (SO, PS):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D01CA2">
              <w:rPr>
                <w:rFonts w:asciiTheme="minorHAnsi" w:hAnsiTheme="minorHAnsi"/>
                <w:b/>
                <w:i/>
                <w:sz w:val="22"/>
                <w:szCs w:val="22"/>
              </w:rPr>
              <w:t>Objekt K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>1</w:t>
            </w:r>
            <w:r w:rsidR="00DA34AD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až K4</w:t>
            </w:r>
            <w:r w:rsidR="006070AE" w:rsidRPr="006070AE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– Bývalý </w:t>
            </w:r>
            <w:r w:rsidR="00DA34AD">
              <w:rPr>
                <w:rFonts w:asciiTheme="minorHAnsi" w:hAnsiTheme="minorHAnsi"/>
                <w:b/>
                <w:i/>
                <w:sz w:val="22"/>
                <w:szCs w:val="22"/>
              </w:rPr>
              <w:t>klášter</w:t>
            </w:r>
            <w:r w:rsidR="00980CB3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klarisek</w:t>
            </w:r>
          </w:p>
        </w:tc>
      </w:tr>
      <w:tr w:rsidR="008B27E8" w:rsidRPr="00322C58" w:rsidTr="00FB6ED1">
        <w:trPr>
          <w:trHeight w:val="771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251FD" w:rsidRDefault="008B27E8" w:rsidP="00031CCE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Stávající stav</w:t>
            </w:r>
            <w:r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: </w:t>
            </w:r>
          </w:p>
          <w:p w:rsidR="00C73C05" w:rsidRPr="00990E7C" w:rsidRDefault="00E66AB3" w:rsidP="00DA34AD">
            <w:pPr>
              <w:tabs>
                <w:tab w:val="left" w:pos="5295"/>
              </w:tabs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V průběhu stavebních </w:t>
            </w:r>
            <w:r w:rsidR="00DA34AD">
              <w:rPr>
                <w:rFonts w:asciiTheme="minorHAnsi" w:eastAsia="Times New Roman" w:hAnsiTheme="minorHAnsi"/>
                <w:color w:val="000000"/>
                <w:sz w:val="20"/>
              </w:rPr>
              <w:t xml:space="preserve">došlo k rozsáhlým nálezům ložisek dřevokazných hub, gotických trámových stropů, sklepů </w:t>
            </w:r>
            <w:proofErr w:type="gramStart"/>
            <w:r w:rsidR="00DA34AD">
              <w:rPr>
                <w:rFonts w:asciiTheme="minorHAnsi" w:eastAsia="Times New Roman" w:hAnsiTheme="minorHAnsi"/>
                <w:color w:val="000000"/>
                <w:sz w:val="20"/>
              </w:rPr>
              <w:t>apod..</w:t>
            </w:r>
            <w:proofErr w:type="gramEnd"/>
            <w:r w:rsidR="00DA34AD">
              <w:rPr>
                <w:rFonts w:asciiTheme="minorHAnsi" w:eastAsia="Times New Roman" w:hAnsiTheme="minorHAnsi"/>
                <w:color w:val="000000"/>
                <w:sz w:val="20"/>
              </w:rPr>
              <w:t xml:space="preserve"> Dále v několika případech došlo k potřebě změny vedení rozvodů z důvodů rozsahu a mocnosti základových a jiných konstrukcí.</w:t>
            </w:r>
          </w:p>
        </w:tc>
      </w:tr>
      <w:tr w:rsidR="008B27E8" w:rsidRPr="00322C58" w:rsidTr="00F11BB7">
        <w:trPr>
          <w:trHeight w:val="6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B27E8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Navrhovaný stav: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275018" w:rsidRDefault="00900EE3" w:rsidP="00DA34AD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Doplnění a změny </w:t>
            </w:r>
            <w:r w:rsidR="00DA34AD">
              <w:rPr>
                <w:rFonts w:asciiTheme="minorHAnsi" w:eastAsia="Times New Roman" w:hAnsiTheme="minorHAnsi"/>
                <w:color w:val="000000"/>
                <w:sz w:val="20"/>
              </w:rPr>
              <w:t>v ZI související se změnami</w:t>
            </w:r>
            <w:r>
              <w:rPr>
                <w:rFonts w:asciiTheme="minorHAnsi" w:eastAsia="Times New Roman" w:hAnsiTheme="minorHAnsi"/>
                <w:color w:val="000000"/>
                <w:sz w:val="20"/>
              </w:rPr>
              <w:t xml:space="preserve"> PD.</w:t>
            </w:r>
          </w:p>
        </w:tc>
      </w:tr>
      <w:tr w:rsidR="008B27E8" w:rsidRPr="00322C58" w:rsidTr="00F11BB7">
        <w:trPr>
          <w:trHeight w:val="396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2F25D9" w:rsidRPr="002F25D9" w:rsidRDefault="008B27E8" w:rsidP="00112DCC">
            <w:pPr>
              <w:ind w:firstLine="0"/>
              <w:jc w:val="left"/>
              <w:rPr>
                <w:rFonts w:asciiTheme="minorHAnsi" w:eastAsia="Times New Roman" w:hAnsiTheme="minorHAnsi"/>
                <w:b/>
                <w:color w:val="000000"/>
                <w:szCs w:val="22"/>
              </w:rPr>
            </w:pPr>
            <w:r w:rsidRPr="00322C58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Důvod změny:</w:t>
            </w:r>
            <w:r w:rsidR="009B704F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 xml:space="preserve"> </w:t>
            </w:r>
          </w:p>
          <w:p w:rsidR="00C73C05" w:rsidRPr="00990E7C" w:rsidRDefault="00DA34AD" w:rsidP="00524714">
            <w:pPr>
              <w:ind w:firstLine="0"/>
              <w:rPr>
                <w:rFonts w:asciiTheme="minorHAnsi" w:eastAsia="Times New Roman" w:hAnsi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/>
                <w:color w:val="000000"/>
                <w:sz w:val="20"/>
              </w:rPr>
              <w:t>Provedení prací vyvolaných potřebou stavebních změn a v návaznosti na ně. Změny v podkroví objektu K2 – nebyla realizována jedna ubytovací jednotka v místě napadení dřevokaznou houbou, změna hygienických buněk za snáze demontovatelný typ apod.</w:t>
            </w:r>
          </w:p>
        </w:tc>
      </w:tr>
      <w:tr w:rsidR="008B27E8" w:rsidRPr="00322C58" w:rsidTr="00F11BB7">
        <w:trPr>
          <w:trHeight w:val="697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72CF0" w:rsidRDefault="008B27E8" w:rsidP="00E72CF0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Přílohy 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C73C05" w:rsidRPr="00E72CF0" w:rsidRDefault="009E18CA" w:rsidP="00524714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 w:rsidRPr="00990E7C">
              <w:rPr>
                <w:rFonts w:asciiTheme="minorHAnsi" w:hAnsiTheme="minorHAnsi"/>
                <w:sz w:val="20"/>
              </w:rPr>
              <w:t xml:space="preserve">Oceněný rozpočet s výkazem výměr, </w:t>
            </w:r>
            <w:r w:rsidR="00990E7C" w:rsidRPr="00990E7C">
              <w:rPr>
                <w:rFonts w:asciiTheme="minorHAnsi" w:hAnsiTheme="minorHAnsi"/>
                <w:sz w:val="20"/>
              </w:rPr>
              <w:t>zápisy z kontrolních dnů stavby včetně prezenčních listin</w:t>
            </w:r>
            <w:r w:rsidR="00900EE3">
              <w:rPr>
                <w:rFonts w:asciiTheme="minorHAnsi" w:hAnsiTheme="minorHAnsi"/>
                <w:sz w:val="20"/>
              </w:rPr>
              <w:t>, změna PD.</w:t>
            </w:r>
          </w:p>
        </w:tc>
      </w:tr>
      <w:tr w:rsidR="00DB48D5" w:rsidRPr="00322C58" w:rsidTr="007335F4">
        <w:trPr>
          <w:trHeight w:val="398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4EE4" w:rsidRPr="00EA7AA5" w:rsidRDefault="00DB48D5" w:rsidP="00DA34AD">
            <w:pPr>
              <w:ind w:firstLine="0"/>
              <w:jc w:val="left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Cena prací bez DPH: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  </w:t>
            </w:r>
            <w:r w:rsidR="00DA34AD">
              <w:rPr>
                <w:rFonts w:asciiTheme="minorHAnsi" w:hAnsiTheme="minorHAnsi"/>
                <w:b/>
                <w:sz w:val="22"/>
                <w:szCs w:val="22"/>
              </w:rPr>
              <w:t>24.929,61</w:t>
            </w:r>
            <w:r w:rsidR="00C5315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>Kč</w:t>
            </w:r>
            <w:bookmarkStart w:id="0" w:name="_GoBack"/>
            <w:bookmarkEnd w:id="0"/>
          </w:p>
        </w:tc>
      </w:tr>
      <w:tr w:rsidR="008B27E8" w:rsidRPr="00322C58" w:rsidTr="00F11BB7">
        <w:trPr>
          <w:trHeight w:val="412"/>
        </w:trPr>
        <w:tc>
          <w:tcPr>
            <w:tcW w:w="67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12DCC" w:rsidRPr="007335F4" w:rsidRDefault="008B27E8" w:rsidP="005640AE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="00DB48D5">
              <w:rPr>
                <w:rFonts w:asciiTheme="minorHAnsi" w:hAnsiTheme="minorHAnsi"/>
                <w:b/>
                <w:sz w:val="22"/>
                <w:szCs w:val="22"/>
              </w:rPr>
              <w:t xml:space="preserve"> zpracoval</w:t>
            </w:r>
            <w:r w:rsidRPr="007335F4">
              <w:rPr>
                <w:rFonts w:asciiTheme="minorHAnsi" w:hAnsiTheme="minorHAnsi"/>
                <w:sz w:val="22"/>
                <w:szCs w:val="22"/>
              </w:rPr>
              <w:t xml:space="preserve">: </w:t>
            </w:r>
            <w:r w:rsidR="00AB7E25" w:rsidRPr="007335F4">
              <w:rPr>
                <w:rFonts w:asciiTheme="minorHAnsi" w:hAnsiTheme="minorHAnsi"/>
                <w:sz w:val="22"/>
                <w:szCs w:val="22"/>
              </w:rPr>
              <w:t xml:space="preserve">Ing. Lukáš Zrna, </w:t>
            </w:r>
          </w:p>
          <w:p w:rsidR="00DB48D5" w:rsidRPr="00DB48D5" w:rsidRDefault="00DB48D5" w:rsidP="00112DCC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r w:rsidRPr="00DB48D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Pr="00DB48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hyperlink r:id="rId7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zrna@pohl.cz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, </w:t>
            </w:r>
            <w:hyperlink r:id="rId8" w:history="1">
              <w:r w:rsidR="00990E7C" w:rsidRPr="00DC6B7E">
                <w:rPr>
                  <w:rStyle w:val="Hypertextovodkaz"/>
                  <w:rFonts w:asciiTheme="minorHAnsi" w:hAnsiTheme="minorHAnsi"/>
                  <w:sz w:val="22"/>
                  <w:szCs w:val="22"/>
                </w:rPr>
                <w:t>suss@pegisan.cz</w:t>
              </w:r>
            </w:hyperlink>
            <w:r w:rsidR="00990E7C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48D5" w:rsidRDefault="008B27E8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Datum: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14.8</w:t>
            </w:r>
            <w:r w:rsidR="004A03E6">
              <w:rPr>
                <w:rFonts w:asciiTheme="minorHAnsi" w:eastAsia="Times New Roman" w:hAnsiTheme="minorHAnsi"/>
                <w:b/>
                <w:color w:val="000000"/>
                <w:sz w:val="22"/>
                <w:szCs w:val="22"/>
              </w:rPr>
              <w:t>.2014</w:t>
            </w:r>
            <w:proofErr w:type="gramEnd"/>
          </w:p>
          <w:p w:rsidR="00DB48D5" w:rsidRPr="00322C58" w:rsidRDefault="00DB48D5" w:rsidP="005640AE">
            <w:pPr>
              <w:ind w:firstLine="0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8B27E8" w:rsidRPr="00322C58" w:rsidTr="00F11BB7">
        <w:trPr>
          <w:trHeight w:val="297"/>
        </w:trPr>
        <w:tc>
          <w:tcPr>
            <w:tcW w:w="91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8B27E8" w:rsidRPr="00322C5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Vyjádření dotčených:</w:t>
            </w:r>
          </w:p>
        </w:tc>
      </w:tr>
      <w:tr w:rsidR="008B27E8" w:rsidRPr="00322C58" w:rsidTr="00F11BB7">
        <w:trPr>
          <w:trHeight w:val="911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zhotovitele: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7335F4" w:rsidRPr="007335F4">
              <w:rPr>
                <w:rFonts w:asciiTheme="minorHAnsi" w:hAnsiTheme="minorHAnsi"/>
                <w:sz w:val="22"/>
                <w:szCs w:val="22"/>
              </w:rPr>
              <w:t xml:space="preserve">Ing. Jan </w:t>
            </w:r>
            <w:proofErr w:type="spellStart"/>
            <w:r w:rsidR="007335F4" w:rsidRPr="007335F4">
              <w:rPr>
                <w:rFonts w:asciiTheme="minorHAnsi" w:hAnsiTheme="minorHAnsi"/>
                <w:sz w:val="22"/>
                <w:szCs w:val="22"/>
              </w:rPr>
              <w:t>Lapeš</w:t>
            </w:r>
            <w:proofErr w:type="spellEnd"/>
          </w:p>
          <w:p w:rsidR="008B27E8" w:rsidRPr="00322C58" w:rsidRDefault="008B27E8" w:rsidP="004A03E6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objednatele:</w:t>
            </w:r>
            <w:r w:rsidR="00AB7E25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  <w:p w:rsidR="008B27E8" w:rsidRDefault="00AB7E25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Mgr. Dalibor Carda – starosta města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59317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18.8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</w:tr>
      <w:tr w:rsidR="008B27E8" w:rsidRPr="00322C58" w:rsidTr="00F11BB7">
        <w:trPr>
          <w:trHeight w:val="686"/>
        </w:trPr>
        <w:tc>
          <w:tcPr>
            <w:tcW w:w="4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990E7C" w:rsidRDefault="008B27E8" w:rsidP="008B27E8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technický dozor:</w:t>
            </w:r>
            <w:r w:rsidR="009E08DA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9E08DA" w:rsidRPr="00990E7C">
              <w:rPr>
                <w:rFonts w:asciiTheme="minorHAnsi" w:hAnsiTheme="minorHAnsi"/>
                <w:sz w:val="22"/>
                <w:szCs w:val="22"/>
              </w:rPr>
              <w:t>Ing. Kateřina Slavíková</w:t>
            </w:r>
          </w:p>
          <w:p w:rsidR="008B27E8" w:rsidRPr="00322C58" w:rsidRDefault="008B27E8" w:rsidP="00E7435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14.8</w:t>
            </w:r>
            <w:r w:rsidR="004A03E6">
              <w:rPr>
                <w:rFonts w:asciiTheme="minorHAnsi" w:hAnsiTheme="minorHAnsi"/>
                <w:sz w:val="22"/>
                <w:szCs w:val="22"/>
              </w:rPr>
              <w:t>.2015</w:t>
            </w:r>
            <w:proofErr w:type="gramEnd"/>
          </w:p>
        </w:tc>
        <w:tc>
          <w:tcPr>
            <w:tcW w:w="4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B27E8" w:rsidRPr="00AB7E25" w:rsidRDefault="008B27E8" w:rsidP="008B27E8">
            <w:pPr>
              <w:ind w:firstLine="0"/>
              <w:rPr>
                <w:rFonts w:asciiTheme="minorHAnsi" w:hAnsiTheme="minorHAnsi"/>
                <w:b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Za autorský dozor</w:t>
            </w:r>
            <w:r w:rsidR="00B2118F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232030">
              <w:rPr>
                <w:rFonts w:asciiTheme="minorHAnsi" w:hAnsiTheme="minorHAnsi"/>
                <w:sz w:val="22"/>
                <w:szCs w:val="22"/>
              </w:rPr>
              <w:t>Bc. Václav Jankovský</w:t>
            </w:r>
          </w:p>
          <w:p w:rsidR="008B27E8" w:rsidRPr="00322C58" w:rsidRDefault="008B27E8" w:rsidP="002C299D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sz w:val="22"/>
                <w:szCs w:val="22"/>
              </w:rPr>
              <w:t>Datum:</w:t>
            </w:r>
            <w:r w:rsidR="00DB23E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E7435C">
              <w:rPr>
                <w:rFonts w:asciiTheme="minorHAnsi" w:hAnsiTheme="minorHAnsi"/>
                <w:sz w:val="22"/>
                <w:szCs w:val="22"/>
              </w:rPr>
              <w:t>……</w:t>
            </w:r>
            <w:proofErr w:type="gramStart"/>
            <w:r w:rsidR="00E7435C">
              <w:rPr>
                <w:rFonts w:asciiTheme="minorHAnsi" w:hAnsiTheme="minorHAnsi"/>
                <w:sz w:val="22"/>
                <w:szCs w:val="22"/>
              </w:rPr>
              <w:t>…..</w:t>
            </w:r>
            <w:r w:rsidR="004A03E6">
              <w:rPr>
                <w:rFonts w:asciiTheme="minorHAnsi" w:hAnsiTheme="minorHAnsi"/>
                <w:sz w:val="22"/>
                <w:szCs w:val="22"/>
              </w:rPr>
              <w:t>2015</w:t>
            </w:r>
            <w:proofErr w:type="gramEnd"/>
          </w:p>
        </w:tc>
      </w:tr>
      <w:tr w:rsidR="008B27E8" w:rsidRPr="00322C58" w:rsidTr="00E72CF0">
        <w:trPr>
          <w:trHeight w:val="204"/>
        </w:trPr>
        <w:tc>
          <w:tcPr>
            <w:tcW w:w="91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7E8" w:rsidRPr="00322C58" w:rsidRDefault="008B27E8" w:rsidP="00112DCC">
            <w:pPr>
              <w:ind w:firstLine="0"/>
              <w:rPr>
                <w:rFonts w:asciiTheme="minorHAnsi" w:hAnsiTheme="minorHAnsi"/>
                <w:szCs w:val="22"/>
              </w:rPr>
            </w:pP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Přip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omínky k </w:t>
            </w:r>
            <w:proofErr w:type="gramStart"/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Z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L</w:t>
            </w:r>
            <w:r w:rsidRPr="00322C58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5640AE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bez</w:t>
            </w:r>
            <w:proofErr w:type="gramEnd"/>
            <w:r w:rsidR="0059317C">
              <w:rPr>
                <w:rFonts w:asciiTheme="minorHAnsi" w:hAnsiTheme="minorHAnsi"/>
                <w:b/>
                <w:sz w:val="22"/>
                <w:szCs w:val="22"/>
              </w:rPr>
              <w:t xml:space="preserve"> připomínek</w:t>
            </w:r>
          </w:p>
        </w:tc>
      </w:tr>
    </w:tbl>
    <w:p w:rsidR="00E72CF0" w:rsidRPr="00322C58" w:rsidRDefault="00E72CF0" w:rsidP="00E72CF0">
      <w:pPr>
        <w:ind w:firstLine="0"/>
        <w:rPr>
          <w:rFonts w:asciiTheme="minorHAnsi" w:hAnsiTheme="minorHAnsi"/>
          <w:sz w:val="22"/>
          <w:szCs w:val="22"/>
        </w:rPr>
      </w:pPr>
    </w:p>
    <w:sectPr w:rsidR="00E72CF0" w:rsidRPr="00322C58" w:rsidSect="00DA78B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1DB" w:rsidRDefault="00E541DB" w:rsidP="004131CC">
      <w:r>
        <w:separator/>
      </w:r>
    </w:p>
  </w:endnote>
  <w:endnote w:type="continuationSeparator" w:id="0">
    <w:p w:rsidR="00E541DB" w:rsidRDefault="00E541DB" w:rsidP="004131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1DB" w:rsidRDefault="00E541DB" w:rsidP="004131CC">
      <w:r>
        <w:separator/>
      </w:r>
    </w:p>
  </w:footnote>
  <w:footnote w:type="continuationSeparator" w:id="0">
    <w:p w:rsidR="00E541DB" w:rsidRDefault="00E541DB" w:rsidP="004131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C58" w:rsidRDefault="004F0937" w:rsidP="004131CC">
    <w:pPr>
      <w:pStyle w:val="Zhlav"/>
      <w:ind w:firstLine="0"/>
    </w:pPr>
    <w:r>
      <w:rPr>
        <w:noProof/>
      </w:rPr>
      <w:drawing>
        <wp:inline distT="0" distB="0" distL="0" distR="0" wp14:anchorId="739E3463" wp14:editId="174CAF15">
          <wp:extent cx="5760720" cy="614680"/>
          <wp:effectExtent l="0" t="0" r="0" b="0"/>
          <wp:docPr id="2" name="Obrázek 2" descr="logo IOP + EU + MMR -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C93DD4"/>
    <w:multiLevelType w:val="hybridMultilevel"/>
    <w:tmpl w:val="70EA403A"/>
    <w:lvl w:ilvl="0" w:tplc="6548168A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6D60A7"/>
    <w:multiLevelType w:val="hybridMultilevel"/>
    <w:tmpl w:val="90F81DA0"/>
    <w:lvl w:ilvl="0" w:tplc="2D521B82">
      <w:start w:val="277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735FD"/>
    <w:multiLevelType w:val="hybridMultilevel"/>
    <w:tmpl w:val="64429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687713"/>
    <w:multiLevelType w:val="hybridMultilevel"/>
    <w:tmpl w:val="3E2447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E30731"/>
    <w:multiLevelType w:val="hybridMultilevel"/>
    <w:tmpl w:val="EBC8E7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05B4"/>
    <w:rsid w:val="000134CF"/>
    <w:rsid w:val="00031CCE"/>
    <w:rsid w:val="00034227"/>
    <w:rsid w:val="0004241A"/>
    <w:rsid w:val="00044B88"/>
    <w:rsid w:val="000664D6"/>
    <w:rsid w:val="000B37BE"/>
    <w:rsid w:val="000B7365"/>
    <w:rsid w:val="000C3963"/>
    <w:rsid w:val="000E3460"/>
    <w:rsid w:val="000F1C73"/>
    <w:rsid w:val="000F555D"/>
    <w:rsid w:val="00112DCC"/>
    <w:rsid w:val="00142511"/>
    <w:rsid w:val="00163176"/>
    <w:rsid w:val="001643D8"/>
    <w:rsid w:val="0016707A"/>
    <w:rsid w:val="00193C93"/>
    <w:rsid w:val="00194F6B"/>
    <w:rsid w:val="001B1BDF"/>
    <w:rsid w:val="001C1F3B"/>
    <w:rsid w:val="001C27A3"/>
    <w:rsid w:val="001D6622"/>
    <w:rsid w:val="001E1123"/>
    <w:rsid w:val="001F332D"/>
    <w:rsid w:val="001F4B97"/>
    <w:rsid w:val="00220F71"/>
    <w:rsid w:val="00232030"/>
    <w:rsid w:val="00270702"/>
    <w:rsid w:val="00274AC4"/>
    <w:rsid w:val="00275018"/>
    <w:rsid w:val="00277493"/>
    <w:rsid w:val="00293728"/>
    <w:rsid w:val="002B05B4"/>
    <w:rsid w:val="002B0DE5"/>
    <w:rsid w:val="002B7855"/>
    <w:rsid w:val="002C299D"/>
    <w:rsid w:val="002C66C9"/>
    <w:rsid w:val="002F25D9"/>
    <w:rsid w:val="003003BE"/>
    <w:rsid w:val="00311608"/>
    <w:rsid w:val="00322C58"/>
    <w:rsid w:val="00323A7D"/>
    <w:rsid w:val="00324BC4"/>
    <w:rsid w:val="003313E3"/>
    <w:rsid w:val="00336448"/>
    <w:rsid w:val="00364AF6"/>
    <w:rsid w:val="003A1EB1"/>
    <w:rsid w:val="003A4EF3"/>
    <w:rsid w:val="004131CC"/>
    <w:rsid w:val="004427B3"/>
    <w:rsid w:val="0048160F"/>
    <w:rsid w:val="00497302"/>
    <w:rsid w:val="004A03E6"/>
    <w:rsid w:val="004A53CF"/>
    <w:rsid w:val="004A64CC"/>
    <w:rsid w:val="004F0937"/>
    <w:rsid w:val="005173F6"/>
    <w:rsid w:val="00524714"/>
    <w:rsid w:val="00525928"/>
    <w:rsid w:val="005640AE"/>
    <w:rsid w:val="00564513"/>
    <w:rsid w:val="0059317C"/>
    <w:rsid w:val="00596FA7"/>
    <w:rsid w:val="005A33AC"/>
    <w:rsid w:val="005B3313"/>
    <w:rsid w:val="005C3D07"/>
    <w:rsid w:val="005F3E00"/>
    <w:rsid w:val="00603874"/>
    <w:rsid w:val="00603999"/>
    <w:rsid w:val="006070AE"/>
    <w:rsid w:val="0061461F"/>
    <w:rsid w:val="00636FC9"/>
    <w:rsid w:val="0065370E"/>
    <w:rsid w:val="00654A43"/>
    <w:rsid w:val="00664EE4"/>
    <w:rsid w:val="006825C9"/>
    <w:rsid w:val="006A2AF5"/>
    <w:rsid w:val="006A73A9"/>
    <w:rsid w:val="006E6F49"/>
    <w:rsid w:val="00701164"/>
    <w:rsid w:val="007059DC"/>
    <w:rsid w:val="00713296"/>
    <w:rsid w:val="00722C82"/>
    <w:rsid w:val="007335F4"/>
    <w:rsid w:val="00746F26"/>
    <w:rsid w:val="00780C07"/>
    <w:rsid w:val="00786EE9"/>
    <w:rsid w:val="007B2D53"/>
    <w:rsid w:val="007C1194"/>
    <w:rsid w:val="007C29BF"/>
    <w:rsid w:val="00830E80"/>
    <w:rsid w:val="00831763"/>
    <w:rsid w:val="00834DA2"/>
    <w:rsid w:val="00865543"/>
    <w:rsid w:val="00896DC5"/>
    <w:rsid w:val="008A00FB"/>
    <w:rsid w:val="008B27E8"/>
    <w:rsid w:val="008B471C"/>
    <w:rsid w:val="008B68CE"/>
    <w:rsid w:val="008C3054"/>
    <w:rsid w:val="008D65BA"/>
    <w:rsid w:val="008E6E90"/>
    <w:rsid w:val="00900EE3"/>
    <w:rsid w:val="00901274"/>
    <w:rsid w:val="00903F6B"/>
    <w:rsid w:val="00917C98"/>
    <w:rsid w:val="00933C06"/>
    <w:rsid w:val="00946DB9"/>
    <w:rsid w:val="009548B1"/>
    <w:rsid w:val="009637BD"/>
    <w:rsid w:val="00980CB3"/>
    <w:rsid w:val="00990E7C"/>
    <w:rsid w:val="009A2689"/>
    <w:rsid w:val="009B3B21"/>
    <w:rsid w:val="009B46AC"/>
    <w:rsid w:val="009B704F"/>
    <w:rsid w:val="009C5811"/>
    <w:rsid w:val="009E08DA"/>
    <w:rsid w:val="009E18CA"/>
    <w:rsid w:val="009F2D79"/>
    <w:rsid w:val="009F4DF6"/>
    <w:rsid w:val="00A214B1"/>
    <w:rsid w:val="00A228E8"/>
    <w:rsid w:val="00A251FD"/>
    <w:rsid w:val="00A32191"/>
    <w:rsid w:val="00A33DAE"/>
    <w:rsid w:val="00A47AB1"/>
    <w:rsid w:val="00A90AD8"/>
    <w:rsid w:val="00A90FF2"/>
    <w:rsid w:val="00AA312A"/>
    <w:rsid w:val="00AB7E25"/>
    <w:rsid w:val="00AE3784"/>
    <w:rsid w:val="00B136A8"/>
    <w:rsid w:val="00B2118F"/>
    <w:rsid w:val="00B26F5B"/>
    <w:rsid w:val="00B43F47"/>
    <w:rsid w:val="00B624A8"/>
    <w:rsid w:val="00B720D8"/>
    <w:rsid w:val="00B924F9"/>
    <w:rsid w:val="00B96E50"/>
    <w:rsid w:val="00BA08AC"/>
    <w:rsid w:val="00BA45D4"/>
    <w:rsid w:val="00BB1DEC"/>
    <w:rsid w:val="00BD4733"/>
    <w:rsid w:val="00BD58F1"/>
    <w:rsid w:val="00C20FFB"/>
    <w:rsid w:val="00C246F7"/>
    <w:rsid w:val="00C35D29"/>
    <w:rsid w:val="00C5171F"/>
    <w:rsid w:val="00C53153"/>
    <w:rsid w:val="00C613F0"/>
    <w:rsid w:val="00C71C7C"/>
    <w:rsid w:val="00C73C05"/>
    <w:rsid w:val="00C86589"/>
    <w:rsid w:val="00CC3273"/>
    <w:rsid w:val="00CD11A3"/>
    <w:rsid w:val="00CF5C69"/>
    <w:rsid w:val="00D01CA2"/>
    <w:rsid w:val="00D27DCD"/>
    <w:rsid w:val="00D408F5"/>
    <w:rsid w:val="00D50F4B"/>
    <w:rsid w:val="00D8222D"/>
    <w:rsid w:val="00D93315"/>
    <w:rsid w:val="00DA2B30"/>
    <w:rsid w:val="00DA34AD"/>
    <w:rsid w:val="00DA78B3"/>
    <w:rsid w:val="00DB23E3"/>
    <w:rsid w:val="00DB48D5"/>
    <w:rsid w:val="00E22E73"/>
    <w:rsid w:val="00E2376E"/>
    <w:rsid w:val="00E23CAF"/>
    <w:rsid w:val="00E27C24"/>
    <w:rsid w:val="00E541DB"/>
    <w:rsid w:val="00E542FF"/>
    <w:rsid w:val="00E66AB3"/>
    <w:rsid w:val="00E70792"/>
    <w:rsid w:val="00E72CF0"/>
    <w:rsid w:val="00E7435C"/>
    <w:rsid w:val="00EA10C9"/>
    <w:rsid w:val="00EA42EA"/>
    <w:rsid w:val="00EA7AA5"/>
    <w:rsid w:val="00EB3DDD"/>
    <w:rsid w:val="00EC5DA9"/>
    <w:rsid w:val="00EC755C"/>
    <w:rsid w:val="00ED0281"/>
    <w:rsid w:val="00EE5DF6"/>
    <w:rsid w:val="00F11BB7"/>
    <w:rsid w:val="00F32FDA"/>
    <w:rsid w:val="00F5773E"/>
    <w:rsid w:val="00F60DE1"/>
    <w:rsid w:val="00F61AF1"/>
    <w:rsid w:val="00FA1C42"/>
    <w:rsid w:val="00FA72C7"/>
    <w:rsid w:val="00FB6ED1"/>
    <w:rsid w:val="00FB7F76"/>
    <w:rsid w:val="00FC2061"/>
    <w:rsid w:val="00FE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A53133-7D36-47F3-BB27-D45517AA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Geneva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4B97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8B68CE"/>
    <w:pPr>
      <w:keepNext/>
      <w:keepLines/>
      <w:numPr>
        <w:numId w:val="1"/>
      </w:numPr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autoRedefine/>
    <w:uiPriority w:val="9"/>
    <w:unhideWhenUsed/>
    <w:qFormat/>
    <w:rsid w:val="00CF5C69"/>
    <w:pPr>
      <w:keepNext/>
      <w:keepLines/>
      <w:spacing w:before="200"/>
      <w:ind w:left="360" w:hanging="360"/>
      <w:outlineLvl w:val="2"/>
    </w:pPr>
    <w:rPr>
      <w:rFonts w:eastAsiaTheme="majorEastAsia" w:cstheme="majorBidi"/>
      <w:b/>
      <w:bCs/>
      <w:color w:val="548DD4" w:themeColor="text2" w:themeTint="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CF5C69"/>
    <w:rPr>
      <w:rFonts w:ascii="Times New Roman" w:eastAsiaTheme="majorEastAsia" w:hAnsi="Times New Roman" w:cstheme="majorBidi"/>
      <w:b/>
      <w:bCs/>
      <w:color w:val="548DD4" w:themeColor="text2" w:themeTint="99"/>
      <w:sz w:val="24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B68CE"/>
    <w:rPr>
      <w:rFonts w:ascii="Times New Roman" w:eastAsiaTheme="majorEastAsia" w:hAnsi="Times New Roman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131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131CC"/>
    <w:rPr>
      <w:rFonts w:ascii="Times New Roman" w:hAnsi="Times New Roman" w:cs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1C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CC"/>
    <w:rPr>
      <w:rFonts w:ascii="Tahoma" w:hAnsi="Tahoma" w:cs="Tahoma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220F71"/>
    <w:rPr>
      <w:b/>
      <w:bCs/>
    </w:rPr>
  </w:style>
  <w:style w:type="paragraph" w:styleId="Odstavecseseznamem">
    <w:name w:val="List Paragraph"/>
    <w:basedOn w:val="Normln"/>
    <w:uiPriority w:val="34"/>
    <w:qFormat/>
    <w:rsid w:val="008E6E9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90E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1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ss@pegisan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rna@pohl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Allowance s.r.o.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eva tetikova</dc:creator>
  <cp:lastModifiedBy>user</cp:lastModifiedBy>
  <cp:revision>14</cp:revision>
  <cp:lastPrinted>2015-07-23T08:45:00Z</cp:lastPrinted>
  <dcterms:created xsi:type="dcterms:W3CDTF">2015-06-07T11:14:00Z</dcterms:created>
  <dcterms:modified xsi:type="dcterms:W3CDTF">2015-08-19T12:44:00Z</dcterms:modified>
</cp:coreProperties>
</file>